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B" w:rsidRPr="00A77F7B" w:rsidRDefault="00A77F7B" w:rsidP="00A77F7B">
      <w:pPr>
        <w:jc w:val="center"/>
        <w:rPr>
          <w:b/>
          <w:sz w:val="28"/>
          <w:szCs w:val="28"/>
        </w:rPr>
      </w:pPr>
      <w:r w:rsidRPr="00A77F7B">
        <w:rPr>
          <w:b/>
          <w:sz w:val="28"/>
          <w:szCs w:val="28"/>
        </w:rPr>
        <w:t>Davidson Fine Arts</w:t>
      </w:r>
    </w:p>
    <w:p w:rsidR="002E51CD" w:rsidRPr="00A77F7B" w:rsidRDefault="00573F1E" w:rsidP="00A77F7B">
      <w:pPr>
        <w:jc w:val="center"/>
        <w:rPr>
          <w:b/>
          <w:sz w:val="28"/>
          <w:szCs w:val="28"/>
        </w:rPr>
      </w:pPr>
      <w:r w:rsidRPr="00A77F7B">
        <w:rPr>
          <w:b/>
          <w:sz w:val="28"/>
          <w:szCs w:val="28"/>
        </w:rPr>
        <w:t>School Council meeting</w:t>
      </w:r>
    </w:p>
    <w:p w:rsidR="00573F1E" w:rsidRPr="00A77F7B" w:rsidRDefault="00573F1E" w:rsidP="00A77F7B">
      <w:pPr>
        <w:jc w:val="center"/>
        <w:rPr>
          <w:b/>
          <w:sz w:val="28"/>
          <w:szCs w:val="28"/>
        </w:rPr>
      </w:pPr>
      <w:r w:rsidRPr="00A77F7B">
        <w:rPr>
          <w:b/>
          <w:sz w:val="28"/>
          <w:szCs w:val="28"/>
        </w:rPr>
        <w:t>Friday February 3, 2017</w:t>
      </w:r>
    </w:p>
    <w:p w:rsid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called to order by Dr. Kelly at 4:10 pm</w:t>
      </w:r>
    </w:p>
    <w:p w:rsid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Dr. Kelly gave the construction update</w:t>
      </w:r>
    </w:p>
    <w:p w:rsidR="00573F1E" w:rsidRDefault="003813E4" w:rsidP="00573F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</w:t>
      </w:r>
      <w:bookmarkStart w:id="0" w:name="_GoBack"/>
      <w:bookmarkEnd w:id="0"/>
      <w:r w:rsidR="00573F1E">
        <w:rPr>
          <w:sz w:val="28"/>
          <w:szCs w:val="28"/>
        </w:rPr>
        <w:t>ew fencing, sidewalk</w:t>
      </w:r>
    </w:p>
    <w:p w:rsidR="00573F1E" w:rsidRDefault="00573F1E" w:rsidP="00573F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New concrete</w:t>
      </w:r>
    </w:p>
    <w:p w:rsidR="00573F1E" w:rsidRDefault="00573F1E" w:rsidP="00573F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County/Augusta Canal authorities agreed that there is erosion by the canal. The city of Augusta will pay for the repair.  This has been a 2 year process.  The city will approve the plan.</w:t>
      </w:r>
    </w:p>
    <w:p w:rsidR="00573F1E" w:rsidRP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F1E">
        <w:rPr>
          <w:sz w:val="28"/>
          <w:szCs w:val="28"/>
        </w:rPr>
        <w:t>Parents (council members) are pleased with the fencing and sidewalk.</w:t>
      </w:r>
    </w:p>
    <w:p w:rsidR="00573F1E" w:rsidRP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F1E">
        <w:rPr>
          <w:sz w:val="28"/>
          <w:szCs w:val="28"/>
        </w:rPr>
        <w:t xml:space="preserve">Dr. Kelly mentioned </w:t>
      </w:r>
      <w:r>
        <w:rPr>
          <w:sz w:val="28"/>
          <w:szCs w:val="28"/>
        </w:rPr>
        <w:t xml:space="preserve">using SPLOST money to fund a </w:t>
      </w:r>
      <w:r w:rsidRPr="00573F1E">
        <w:rPr>
          <w:sz w:val="28"/>
          <w:szCs w:val="28"/>
        </w:rPr>
        <w:t xml:space="preserve">new dance classroom, a new art studio, AV production studio for </w:t>
      </w:r>
      <w:proofErr w:type="spellStart"/>
      <w:r w:rsidRPr="00573F1E">
        <w:rPr>
          <w:sz w:val="28"/>
          <w:szCs w:val="28"/>
        </w:rPr>
        <w:t>Mr</w:t>
      </w:r>
      <w:proofErr w:type="spellEnd"/>
      <w:r w:rsidRPr="00573F1E">
        <w:rPr>
          <w:sz w:val="28"/>
          <w:szCs w:val="28"/>
        </w:rPr>
        <w:t xml:space="preserve"> Hennessy, a multi-purpose room</w:t>
      </w:r>
    </w:p>
    <w:p w:rsidR="00573F1E" w:rsidRP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F1E">
        <w:rPr>
          <w:sz w:val="28"/>
          <w:szCs w:val="28"/>
        </w:rPr>
        <w:t>This construction will begin in 2017-2018</w:t>
      </w:r>
    </w:p>
    <w:p w:rsidR="00573F1E" w:rsidRP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573F1E">
        <w:rPr>
          <w:sz w:val="28"/>
          <w:szCs w:val="28"/>
        </w:rPr>
        <w:t>Dr</w:t>
      </w:r>
      <w:proofErr w:type="spellEnd"/>
      <w:r w:rsidRPr="00573F1E">
        <w:rPr>
          <w:sz w:val="28"/>
          <w:szCs w:val="28"/>
        </w:rPr>
        <w:t xml:space="preserve"> Kelly requested that ½ of the pianos to be replaced.  Technical equipment needs to be updated (</w:t>
      </w:r>
      <w:proofErr w:type="spellStart"/>
      <w:r w:rsidRPr="00573F1E">
        <w:rPr>
          <w:sz w:val="28"/>
          <w:szCs w:val="28"/>
        </w:rPr>
        <w:t>i.e</w:t>
      </w:r>
      <w:proofErr w:type="spellEnd"/>
      <w:r w:rsidRPr="00573F1E">
        <w:rPr>
          <w:sz w:val="28"/>
          <w:szCs w:val="28"/>
        </w:rPr>
        <w:t>; lighting, sound etc.)</w:t>
      </w:r>
    </w:p>
    <w:p w:rsidR="00573F1E" w:rsidRPr="00573F1E" w:rsidRDefault="00573F1E" w:rsidP="00573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F1E">
        <w:rPr>
          <w:sz w:val="28"/>
          <w:szCs w:val="28"/>
        </w:rPr>
        <w:t>SPLOST spending suggestions:</w:t>
      </w:r>
      <w:r>
        <w:rPr>
          <w:sz w:val="28"/>
          <w:szCs w:val="28"/>
        </w:rPr>
        <w:t xml:space="preserve">  </w:t>
      </w:r>
      <w:r w:rsidRPr="00573F1E">
        <w:rPr>
          <w:sz w:val="28"/>
          <w:szCs w:val="28"/>
        </w:rPr>
        <w:t>Media center carts, computers</w:t>
      </w:r>
    </w:p>
    <w:p w:rsidR="00573F1E" w:rsidRPr="00573F1E" w:rsidRDefault="00573F1E" w:rsidP="0057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F1E">
        <w:rPr>
          <w:sz w:val="28"/>
          <w:szCs w:val="28"/>
        </w:rPr>
        <w:t>Allocations request- 2 new computer labs (through the BOE)</w:t>
      </w:r>
    </w:p>
    <w:p w:rsidR="00573F1E" w:rsidRPr="00573F1E" w:rsidRDefault="00573F1E" w:rsidP="0057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F1E">
        <w:rPr>
          <w:sz w:val="28"/>
          <w:szCs w:val="28"/>
        </w:rPr>
        <w:t>Teachers and staff were trained on Office 365 on Monday January 30, 2017</w:t>
      </w:r>
    </w:p>
    <w:p w:rsidR="00573F1E" w:rsidRPr="00573F1E" w:rsidRDefault="00573F1E" w:rsidP="0057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F1E">
        <w:rPr>
          <w:sz w:val="28"/>
          <w:szCs w:val="28"/>
        </w:rPr>
        <w:t>Additional Apple computers have been requested for Mr. Wiggins (graphics, yearbook)</w:t>
      </w:r>
    </w:p>
    <w:p w:rsidR="00573F1E" w:rsidRDefault="00573F1E" w:rsidP="00573F1E">
      <w:pPr>
        <w:rPr>
          <w:sz w:val="28"/>
          <w:szCs w:val="28"/>
        </w:rPr>
      </w:pPr>
      <w:r w:rsidRPr="00573F1E">
        <w:rPr>
          <w:b/>
          <w:sz w:val="28"/>
          <w:szCs w:val="28"/>
          <w:u w:val="single"/>
        </w:rPr>
        <w:t>Parent question</w:t>
      </w:r>
      <w:r>
        <w:rPr>
          <w:sz w:val="28"/>
          <w:szCs w:val="28"/>
        </w:rPr>
        <w:t xml:space="preserve">- What areas of the school have been considered for additional space? The old funeral home will possible be used for additional classes. </w:t>
      </w:r>
    </w:p>
    <w:p w:rsidR="00573F1E" w:rsidRDefault="00573F1E" w:rsidP="00573F1E">
      <w:pPr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A77F7B">
        <w:rPr>
          <w:b/>
          <w:sz w:val="28"/>
          <w:szCs w:val="28"/>
          <w:u w:val="single"/>
        </w:rPr>
        <w:t>CCRPI Scores</w:t>
      </w:r>
    </w:p>
    <w:p w:rsidR="00573F1E" w:rsidRDefault="00573F1E" w:rsidP="00573F1E">
      <w:pPr>
        <w:rPr>
          <w:sz w:val="28"/>
          <w:szCs w:val="28"/>
        </w:rPr>
      </w:pPr>
      <w:r>
        <w:rPr>
          <w:sz w:val="28"/>
          <w:szCs w:val="28"/>
        </w:rPr>
        <w:t>We have done well this year.  Dr. Kelly explained how schools are rated (</w:t>
      </w:r>
      <w:proofErr w:type="spellStart"/>
      <w:r>
        <w:rPr>
          <w:sz w:val="28"/>
          <w:szCs w:val="28"/>
        </w:rPr>
        <w:t>i.e</w:t>
      </w:r>
      <w:proofErr w:type="spellEnd"/>
      <w:r>
        <w:rPr>
          <w:sz w:val="28"/>
          <w:szCs w:val="28"/>
        </w:rPr>
        <w:t>; SLDS).  She also explained achievement points, progress points, etc.</w:t>
      </w:r>
    </w:p>
    <w:p w:rsidR="00573F1E" w:rsidRDefault="00C0150C" w:rsidP="00573F1E">
      <w:pPr>
        <w:rPr>
          <w:sz w:val="28"/>
          <w:szCs w:val="28"/>
        </w:rPr>
      </w:pPr>
      <w:r>
        <w:rPr>
          <w:sz w:val="28"/>
          <w:szCs w:val="28"/>
        </w:rPr>
        <w:t>100.8 –Middle School rating</w:t>
      </w:r>
    </w:p>
    <w:p w:rsidR="00C0150C" w:rsidRDefault="00C0150C" w:rsidP="00573F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103.1- High School rating</w:t>
      </w:r>
    </w:p>
    <w:p w:rsidR="00C0150C" w:rsidRPr="00A77F7B" w:rsidRDefault="00C0150C" w:rsidP="00A77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7F7B">
        <w:rPr>
          <w:sz w:val="28"/>
          <w:szCs w:val="28"/>
        </w:rPr>
        <w:t>She also explained the differences between the End of Course test and the End of Grade tests</w:t>
      </w:r>
    </w:p>
    <w:p w:rsidR="00C0150C" w:rsidRPr="00A77F7B" w:rsidRDefault="00C0150C" w:rsidP="00A77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7F7B">
        <w:rPr>
          <w:sz w:val="28"/>
          <w:szCs w:val="28"/>
        </w:rPr>
        <w:t xml:space="preserve">The Science Department conducted a root course analysis to determine why we did not earn 10 </w:t>
      </w:r>
      <w:proofErr w:type="spellStart"/>
      <w:r w:rsidRPr="00A77F7B">
        <w:rPr>
          <w:sz w:val="28"/>
          <w:szCs w:val="28"/>
        </w:rPr>
        <w:t>pts</w:t>
      </w:r>
      <w:proofErr w:type="spellEnd"/>
      <w:r w:rsidRPr="00A77F7B">
        <w:rPr>
          <w:sz w:val="28"/>
          <w:szCs w:val="28"/>
        </w:rPr>
        <w:t xml:space="preserve"> in Science.  The team determined that material taught at the beginning of the year should be reviewed as </w:t>
      </w:r>
      <w:proofErr w:type="spellStart"/>
      <w:r w:rsidRPr="00A77F7B">
        <w:rPr>
          <w:sz w:val="28"/>
          <w:szCs w:val="28"/>
        </w:rPr>
        <w:t>bellringers</w:t>
      </w:r>
      <w:proofErr w:type="spellEnd"/>
      <w:r w:rsidRPr="00A77F7B">
        <w:rPr>
          <w:sz w:val="28"/>
          <w:szCs w:val="28"/>
        </w:rPr>
        <w:t xml:space="preserve"> throughout </w:t>
      </w:r>
      <w:r w:rsidR="00A77F7B">
        <w:rPr>
          <w:sz w:val="28"/>
          <w:szCs w:val="28"/>
        </w:rPr>
        <w:t>the year.</w:t>
      </w:r>
    </w:p>
    <w:p w:rsidR="00C0150C" w:rsidRDefault="00C0150C" w:rsidP="00A77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7F7B">
        <w:rPr>
          <w:sz w:val="28"/>
          <w:szCs w:val="28"/>
        </w:rPr>
        <w:t xml:space="preserve">Students with a </w:t>
      </w:r>
      <w:proofErr w:type="spellStart"/>
      <w:r w:rsidRPr="00A77F7B">
        <w:rPr>
          <w:sz w:val="28"/>
          <w:szCs w:val="28"/>
        </w:rPr>
        <w:t>lexile</w:t>
      </w:r>
      <w:proofErr w:type="spellEnd"/>
      <w:r w:rsidRPr="00A77F7B">
        <w:rPr>
          <w:sz w:val="28"/>
          <w:szCs w:val="28"/>
        </w:rPr>
        <w:t xml:space="preserve"> score lower than 92% are given an individual plan to increase their </w:t>
      </w:r>
      <w:proofErr w:type="spellStart"/>
      <w:r w:rsidRPr="00A77F7B">
        <w:rPr>
          <w:sz w:val="28"/>
          <w:szCs w:val="28"/>
        </w:rPr>
        <w:t>lexile</w:t>
      </w:r>
      <w:proofErr w:type="spellEnd"/>
      <w:r w:rsidRPr="00A77F7B">
        <w:rPr>
          <w:sz w:val="28"/>
          <w:szCs w:val="28"/>
        </w:rPr>
        <w:t xml:space="preserve"> scores.  The 7</w:t>
      </w:r>
      <w:r w:rsidRPr="00A77F7B">
        <w:rPr>
          <w:sz w:val="28"/>
          <w:szCs w:val="28"/>
          <w:vertAlign w:val="superscript"/>
        </w:rPr>
        <w:t>th</w:t>
      </w:r>
      <w:r w:rsidRPr="00A77F7B">
        <w:rPr>
          <w:sz w:val="28"/>
          <w:szCs w:val="28"/>
        </w:rPr>
        <w:t xml:space="preserve"> grade team reported that all students are currently reading on grade level.</w:t>
      </w:r>
    </w:p>
    <w:p w:rsidR="00A77F7B" w:rsidRPr="00A77F7B" w:rsidRDefault="00A77F7B" w:rsidP="00A77F7B">
      <w:pPr>
        <w:pStyle w:val="ListParagraph"/>
        <w:rPr>
          <w:sz w:val="28"/>
          <w:szCs w:val="28"/>
        </w:rPr>
      </w:pPr>
    </w:p>
    <w:p w:rsidR="00C0150C" w:rsidRPr="00A77F7B" w:rsidRDefault="00A77F7B" w:rsidP="00A77F7B">
      <w:pPr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C0150C" w:rsidRPr="00A77F7B">
        <w:rPr>
          <w:sz w:val="28"/>
          <w:szCs w:val="28"/>
          <w:u w:val="single"/>
        </w:rPr>
        <w:t>Attendance issues</w:t>
      </w:r>
      <w:r w:rsidR="00C0150C" w:rsidRPr="00A77F7B">
        <w:rPr>
          <w:sz w:val="28"/>
          <w:szCs w:val="28"/>
        </w:rPr>
        <w:t>- Our attendance is lowering our CCRPI</w:t>
      </w:r>
      <w:r w:rsidRPr="00A77F7B">
        <w:rPr>
          <w:sz w:val="28"/>
          <w:szCs w:val="28"/>
        </w:rPr>
        <w:t xml:space="preserve"> score.  How do we motivate students to come to school every day?  MS teachers and counselors are giving incentives.</w:t>
      </w:r>
    </w:p>
    <w:p w:rsidR="00A77F7B" w:rsidRDefault="00A77F7B" w:rsidP="00573F1E">
      <w:pPr>
        <w:rPr>
          <w:sz w:val="28"/>
          <w:szCs w:val="28"/>
        </w:rPr>
      </w:pPr>
      <w:r>
        <w:rPr>
          <w:sz w:val="28"/>
          <w:szCs w:val="28"/>
        </w:rPr>
        <w:t>Parent suggestion- MS parents should be educated about the attendance policy and remaining at school until 11:30 pm</w:t>
      </w:r>
    </w:p>
    <w:p w:rsidR="00A77F7B" w:rsidRPr="00A77F7B" w:rsidRDefault="00A77F7B" w:rsidP="00573F1E">
      <w:pPr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Pr="00A77F7B">
        <w:rPr>
          <w:sz w:val="28"/>
          <w:szCs w:val="28"/>
          <w:u w:val="single"/>
        </w:rPr>
        <w:t>Testing concerns</w:t>
      </w:r>
      <w:r w:rsidRPr="00A77F7B">
        <w:rPr>
          <w:sz w:val="28"/>
          <w:szCs w:val="28"/>
        </w:rPr>
        <w:t>:</w:t>
      </w:r>
    </w:p>
    <w:p w:rsidR="00A77F7B" w:rsidRPr="00A77F7B" w:rsidRDefault="00A77F7B" w:rsidP="00A77F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77F7B">
        <w:rPr>
          <w:sz w:val="28"/>
          <w:szCs w:val="28"/>
        </w:rPr>
        <w:t xml:space="preserve">Points are given by students scoring proficient or distinguished.  We received the Governor’s Platinum Award for Achievement. </w:t>
      </w:r>
    </w:p>
    <w:p w:rsidR="00A77F7B" w:rsidRPr="00A77F7B" w:rsidRDefault="00A77F7B" w:rsidP="00A77F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77F7B">
        <w:rPr>
          <w:sz w:val="28"/>
          <w:szCs w:val="28"/>
        </w:rPr>
        <w:t xml:space="preserve">Dr. Kelly reviewed the progress component of the score.  We received 35.8 </w:t>
      </w:r>
      <w:proofErr w:type="spellStart"/>
      <w:r w:rsidRPr="00A77F7B">
        <w:rPr>
          <w:sz w:val="28"/>
          <w:szCs w:val="28"/>
        </w:rPr>
        <w:t>pts</w:t>
      </w:r>
      <w:proofErr w:type="spellEnd"/>
      <w:r w:rsidRPr="00A77F7B">
        <w:rPr>
          <w:sz w:val="28"/>
          <w:szCs w:val="28"/>
        </w:rPr>
        <w:t xml:space="preserve"> out of 40 pts. She also reviewed Achievement Gap Scores.  Proposals submitted for Innovative Practices to gain 5 </w:t>
      </w:r>
      <w:proofErr w:type="spellStart"/>
      <w:r w:rsidRPr="00A77F7B">
        <w:rPr>
          <w:sz w:val="28"/>
          <w:szCs w:val="28"/>
        </w:rPr>
        <w:t>pts</w:t>
      </w:r>
      <w:proofErr w:type="spellEnd"/>
      <w:r w:rsidRPr="00A77F7B">
        <w:rPr>
          <w:sz w:val="28"/>
          <w:szCs w:val="28"/>
        </w:rPr>
        <w:t xml:space="preserve"> toward a perfect score. </w:t>
      </w:r>
    </w:p>
    <w:p w:rsidR="00A77F7B" w:rsidRPr="00A77F7B" w:rsidRDefault="00A77F7B" w:rsidP="00A77F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77F7B">
        <w:rPr>
          <w:sz w:val="28"/>
          <w:szCs w:val="28"/>
        </w:rPr>
        <w:t>She also reviewed various test scores (EOCT/EOGT)</w:t>
      </w:r>
    </w:p>
    <w:p w:rsidR="00A77F7B" w:rsidRPr="00A77F7B" w:rsidRDefault="00A77F7B" w:rsidP="00A77F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77F7B">
        <w:rPr>
          <w:sz w:val="28"/>
          <w:szCs w:val="28"/>
        </w:rPr>
        <w:t>The EOGT Economics test will be given 2</w:t>
      </w:r>
      <w:r w:rsidRPr="00A77F7B">
        <w:rPr>
          <w:sz w:val="28"/>
          <w:szCs w:val="28"/>
          <w:vertAlign w:val="superscript"/>
        </w:rPr>
        <w:t>nd</w:t>
      </w:r>
      <w:r w:rsidRPr="00A77F7B">
        <w:rPr>
          <w:sz w:val="28"/>
          <w:szCs w:val="28"/>
        </w:rPr>
        <w:t xml:space="preserve"> semester of the 2017-2018 school year</w:t>
      </w:r>
    </w:p>
    <w:p w:rsidR="00A77F7B" w:rsidRPr="00573F1E" w:rsidRDefault="00A77F7B" w:rsidP="00573F1E">
      <w:pPr>
        <w:rPr>
          <w:sz w:val="28"/>
          <w:szCs w:val="28"/>
        </w:rPr>
      </w:pPr>
      <w:r>
        <w:rPr>
          <w:sz w:val="28"/>
          <w:szCs w:val="28"/>
        </w:rPr>
        <w:t>The next meeting date was not announced.  Council members will receive an invitation via e-mail to attend the next meeting.</w:t>
      </w:r>
    </w:p>
    <w:p w:rsidR="00573F1E" w:rsidRPr="00573F1E" w:rsidRDefault="00573F1E" w:rsidP="00573F1E">
      <w:pPr>
        <w:rPr>
          <w:sz w:val="28"/>
          <w:szCs w:val="28"/>
        </w:rPr>
      </w:pPr>
    </w:p>
    <w:sectPr w:rsidR="00573F1E" w:rsidRPr="0057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C93"/>
    <w:multiLevelType w:val="hybridMultilevel"/>
    <w:tmpl w:val="8890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186"/>
    <w:multiLevelType w:val="hybridMultilevel"/>
    <w:tmpl w:val="4464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E384F"/>
    <w:multiLevelType w:val="hybridMultilevel"/>
    <w:tmpl w:val="CAA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53D7A"/>
    <w:multiLevelType w:val="hybridMultilevel"/>
    <w:tmpl w:val="DD46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1E"/>
    <w:rsid w:val="002E51CD"/>
    <w:rsid w:val="003813E4"/>
    <w:rsid w:val="00573F1E"/>
    <w:rsid w:val="00A77F7B"/>
    <w:rsid w:val="00C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Himes, Krista</dc:creator>
  <cp:lastModifiedBy>Himes, Krista</cp:lastModifiedBy>
  <cp:revision>3</cp:revision>
  <dcterms:created xsi:type="dcterms:W3CDTF">2017-02-06T17:52:00Z</dcterms:created>
  <dcterms:modified xsi:type="dcterms:W3CDTF">2017-02-06T18:25:00Z</dcterms:modified>
</cp:coreProperties>
</file>